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89B4">
      <w:pPr>
        <w:autoSpaceDE w:val="0"/>
        <w:autoSpaceDN w:val="0"/>
        <w:adjustRightInd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附件3</w:t>
      </w:r>
      <w:bookmarkStart w:id="0" w:name="_GoBack"/>
      <w:bookmarkEnd w:id="0"/>
    </w:p>
    <w:p w14:paraId="65B8310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评分办法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6"/>
        <w:gridCol w:w="6169"/>
        <w:gridCol w:w="915"/>
      </w:tblGrid>
      <w:tr w14:paraId="4337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tblHeader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ACB8B31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2672FFE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3620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77D7E24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评审标准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12E92EB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满分</w:t>
            </w:r>
          </w:p>
        </w:tc>
      </w:tr>
      <w:tr w14:paraId="3C8E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000" w:type="pct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CAB4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both"/>
              <w:rPr>
                <w:rFonts w:hint="default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一、价格部分（1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分）</w:t>
            </w:r>
          </w:p>
        </w:tc>
      </w:tr>
      <w:tr w14:paraId="023D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44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3CA3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default" w:ascii="宋体" w:hAnsi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22"/>
                <w:szCs w:val="22"/>
                <w:highlight w:val="none"/>
              </w:rPr>
              <w:t>计算方法=（评标基准价/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Hans"/>
              </w:rPr>
              <w:t>申报单位</w:t>
            </w:r>
            <w:r>
              <w:rPr>
                <w:rFonts w:hint="default" w:ascii="宋体" w:hAnsi="宋体"/>
                <w:sz w:val="22"/>
                <w:szCs w:val="22"/>
                <w:highlight w:val="none"/>
              </w:rPr>
              <w:t>的投标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报</w:t>
            </w:r>
            <w:r>
              <w:rPr>
                <w:rFonts w:hint="default" w:ascii="宋体" w:hAnsi="宋体"/>
                <w:sz w:val="22"/>
                <w:szCs w:val="22"/>
                <w:highlight w:val="none"/>
              </w:rPr>
              <w:t>价）×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15</w:t>
            </w:r>
          </w:p>
          <w:p w14:paraId="648E3E8C">
            <w:pPr>
              <w:pStyle w:val="20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评标基准价：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  <w:t>以满足招标文件要求且投标价格最低的投标报价为评标基准价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42EE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</w:t>
            </w:r>
          </w:p>
        </w:tc>
      </w:tr>
      <w:tr w14:paraId="0B0A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544A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both"/>
              <w:rPr>
                <w:rFonts w:hint="default" w:ascii="宋体" w:hAnsi="宋体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二、商务部分（1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分）</w:t>
            </w:r>
          </w:p>
        </w:tc>
      </w:tr>
      <w:tr w14:paraId="6271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0037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4AC1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22"/>
                <w:szCs w:val="22"/>
                <w:highlight w:val="none"/>
              </w:rPr>
              <w:t>业绩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证明</w:t>
            </w:r>
          </w:p>
        </w:tc>
        <w:tc>
          <w:tcPr>
            <w:tcW w:w="36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CA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beforeAutospacing="0" w:after="60" w:afterAutospacing="0" w:line="360" w:lineRule="auto"/>
              <w:ind w:left="0" w:right="0"/>
              <w:jc w:val="left"/>
              <w:textAlignment w:val="auto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申报单位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Hans"/>
              </w:rPr>
              <w:t>参与过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国家部委单位的相关项目合作经验（近三年），至少提供3个。每多提供1个得2分，最多得4分（需提供加盖公章的合同首页）。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7A7F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10分</w:t>
            </w:r>
          </w:p>
        </w:tc>
      </w:tr>
      <w:tr w14:paraId="2826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6725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both"/>
              <w:rPr>
                <w:rFonts w:hint="default" w:ascii="宋体" w:hAnsi="宋体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三、技术部分（</w:t>
            </w:r>
            <w:r>
              <w:rPr>
                <w:rFonts w:hint="default"/>
                <w:b/>
                <w:sz w:val="22"/>
                <w:szCs w:val="22"/>
                <w:highlight w:val="none"/>
              </w:rPr>
              <w:t>45</w:t>
            </w:r>
            <w:r>
              <w:rPr>
                <w:rFonts w:hint="default" w:ascii="宋体" w:hAnsi="宋体"/>
                <w:b/>
                <w:sz w:val="22"/>
                <w:szCs w:val="22"/>
                <w:highlight w:val="none"/>
              </w:rPr>
              <w:t>分）</w:t>
            </w:r>
          </w:p>
        </w:tc>
      </w:tr>
      <w:tr w14:paraId="07E9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3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D3FF2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1B49E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需求</w:t>
            </w:r>
          </w:p>
          <w:p w14:paraId="305997F2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分析</w:t>
            </w:r>
          </w:p>
        </w:tc>
        <w:tc>
          <w:tcPr>
            <w:tcW w:w="3620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E56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beforeAutospacing="0" w:after="60" w:afterAutospacing="0" w:line="360" w:lineRule="auto"/>
              <w:ind w:left="0" w:right="0"/>
              <w:jc w:val="left"/>
              <w:textAlignment w:val="auto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对项目的相关政策、背景、目标、任务、业务与技术需求及整体设计要求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的理解分析准确深入，得6-1</w:t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分。</w:t>
            </w:r>
          </w:p>
          <w:p w14:paraId="5988DD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beforeAutospacing="0" w:after="60" w:afterAutospacing="0" w:line="360" w:lineRule="auto"/>
              <w:ind w:left="0" w:right="0"/>
              <w:jc w:val="left"/>
              <w:textAlignment w:val="auto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对项目的相关政策、背景、目标、任务、业务与技术需求及整体设计要求的理解分析不够准确深入，得1-5分。</w:t>
            </w:r>
          </w:p>
          <w:p w14:paraId="2A3B89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beforeAutospacing="0" w:after="60" w:afterAutospacing="0" w:line="360" w:lineRule="auto"/>
              <w:ind w:left="0" w:right="0"/>
              <w:jc w:val="left"/>
              <w:textAlignment w:val="auto"/>
              <w:rPr>
                <w:rFonts w:hint="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对项目的相关政策、背景、目标、任务、业务与技术需求及整体设计要求的理解错误，得0分。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9F588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</w:t>
            </w:r>
          </w:p>
        </w:tc>
      </w:tr>
      <w:tr w14:paraId="5D94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BD1D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1879C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/>
                <w:sz w:val="22"/>
                <w:szCs w:val="22"/>
                <w:highlight w:val="none"/>
                <w:lang w:eastAsia="zh-CN"/>
              </w:rPr>
              <w:t>整体</w:t>
            </w:r>
          </w:p>
          <w:p w14:paraId="34C167E0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/>
                <w:sz w:val="22"/>
                <w:szCs w:val="22"/>
                <w:highlight w:val="none"/>
                <w:lang w:eastAsia="zh-CN"/>
              </w:rPr>
              <w:t>方案</w:t>
            </w:r>
          </w:p>
          <w:p w14:paraId="548C704F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/>
                <w:sz w:val="22"/>
                <w:szCs w:val="22"/>
                <w:highlight w:val="none"/>
                <w:lang w:eastAsia="zh-CN"/>
              </w:rPr>
              <w:t>设计</w:t>
            </w:r>
          </w:p>
        </w:tc>
        <w:tc>
          <w:tcPr>
            <w:tcW w:w="3620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C2D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宋体" w:hAnsi="宋体" w:cs="Arial"/>
                <w:color w:val="0D0D0D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对本项目总体规划、</w:t>
            </w:r>
            <w:r>
              <w:rPr>
                <w:rFonts w:hint="eastAsia" w:cs="宋体"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开发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内容以及</w:t>
            </w:r>
            <w:r>
              <w:rPr>
                <w:rFonts w:hint="eastAsia" w:cs="宋体"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各</w:t>
            </w:r>
            <w:r>
              <w:rPr>
                <w:rFonts w:hint="default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系统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(设备)</w:t>
            </w:r>
            <w:r>
              <w:rPr>
                <w:rFonts w:hint="default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架构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设计方案合理、完整、可行，得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  <w:lang w:val="en-US" w:eastAsia="zh-CN"/>
              </w:rPr>
              <w:t>11-</w:t>
            </w:r>
            <w:r>
              <w:rPr>
                <w:rFonts w:hint="default" w:ascii="宋体" w:hAnsi="宋体" w:cs="Arial"/>
                <w:color w:val="0D0D0D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分。</w:t>
            </w:r>
          </w:p>
          <w:p w14:paraId="257B46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宋体" w:hAnsi="宋体" w:cs="Arial"/>
                <w:color w:val="0D0D0D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对本项目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总体规划、</w:t>
            </w:r>
            <w:r>
              <w:rPr>
                <w:rFonts w:hint="eastAsia" w:cs="宋体"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开发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内容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以及</w:t>
            </w:r>
            <w:r>
              <w:rPr>
                <w:rFonts w:hint="eastAsia" w:cs="宋体"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各</w:t>
            </w:r>
            <w:r>
              <w:rPr>
                <w:rFonts w:hint="default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系统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(设备)</w:t>
            </w:r>
            <w:r>
              <w:rPr>
                <w:rFonts w:hint="default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架构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的设计方案涵盖内容不全，可操作性不强，得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  <w:lang w:val="en-US" w:eastAsia="zh-CN"/>
              </w:rPr>
              <w:t>1-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宋体" w:hAnsi="宋体" w:cs="Arial"/>
                <w:color w:val="0D0D0D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分。</w:t>
            </w:r>
          </w:p>
          <w:p w14:paraId="695B17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对本项目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</w:rPr>
              <w:t>总体规划、</w:t>
            </w:r>
            <w:r>
              <w:rPr>
                <w:rFonts w:hint="eastAsia" w:cs="宋体"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开发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</w:rPr>
              <w:t>内容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以及</w:t>
            </w:r>
            <w:r>
              <w:rPr>
                <w:rFonts w:hint="eastAsia" w:cs="宋体"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各</w:t>
            </w:r>
            <w:r>
              <w:rPr>
                <w:rFonts w:hint="default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系统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(设备)</w:t>
            </w:r>
            <w:r>
              <w:rPr>
                <w:rFonts w:hint="default"/>
                <w:color w:val="0D0D0D"/>
                <w:sz w:val="22"/>
                <w:szCs w:val="22"/>
                <w:highlight w:val="none"/>
              </w:rPr>
              <w:t>架构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</w:rPr>
              <w:t>的设计方案不可行，不能理解设计需求，得0分。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7983F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</w:t>
            </w:r>
          </w:p>
        </w:tc>
      </w:tr>
      <w:tr w14:paraId="6D1D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6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ACD0E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eastAsia" w:ascii="宋体" w:hAnsi="宋体" w:eastAsiaTheme="minor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45EA6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实施</w:t>
            </w:r>
          </w:p>
          <w:p w14:paraId="204A439B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default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方案</w:t>
            </w:r>
          </w:p>
        </w:tc>
        <w:tc>
          <w:tcPr>
            <w:tcW w:w="3620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/>
                <w:color w:val="0D0D0D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D0D0D"/>
                <w:sz w:val="22"/>
                <w:szCs w:val="22"/>
                <w:highlight w:val="none"/>
                <w:lang w:eastAsia="zh-CN"/>
              </w:rPr>
              <w:t>技术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人员配备、分工合理，实施计划和进度安排合理，进度计划详实，安全措施、应急预案完善，得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val="en-US" w:eastAsia="zh-CN"/>
              </w:rPr>
              <w:t>6-</w:t>
            </w:r>
            <w:r>
              <w:rPr>
                <w:rFonts w:hint="default"/>
                <w:color w:val="0D0D0D"/>
                <w:sz w:val="22"/>
                <w:szCs w:val="22"/>
                <w:highlight w:val="none"/>
              </w:rPr>
              <w:t>1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分；</w:t>
            </w:r>
          </w:p>
          <w:p w14:paraId="2F86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/>
                <w:color w:val="0D0D0D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D0D0D"/>
                <w:sz w:val="22"/>
                <w:szCs w:val="22"/>
                <w:highlight w:val="none"/>
                <w:lang w:eastAsia="zh-CN"/>
              </w:rPr>
              <w:t>技术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人员配备、分工基本合理，实施计划和进度安排基本合理，进度计划较详实，安全措施、应急预案基本完善，得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val="en-US" w:eastAsia="zh-CN"/>
              </w:rPr>
              <w:t>1-</w:t>
            </w:r>
            <w:r>
              <w:rPr>
                <w:rFonts w:hint="default"/>
                <w:color w:val="0D0D0D"/>
                <w:sz w:val="22"/>
                <w:szCs w:val="22"/>
                <w:highlight w:val="none"/>
              </w:rPr>
              <w:t>5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分；</w:t>
            </w:r>
          </w:p>
          <w:p w14:paraId="088AC6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D0D0D"/>
                <w:sz w:val="22"/>
                <w:szCs w:val="22"/>
                <w:highlight w:val="none"/>
                <w:lang w:eastAsia="zh-CN"/>
              </w:rPr>
              <w:t>技术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人员配备、分工安排不合理，实施计划和进度安排不合理，进度计划、安全措施和应急预案不详实，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得0分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7460D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default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/>
                <w:sz w:val="22"/>
                <w:szCs w:val="22"/>
                <w:highlight w:val="none"/>
              </w:rPr>
              <w:t>1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</w:t>
            </w:r>
          </w:p>
        </w:tc>
      </w:tr>
      <w:tr w14:paraId="0182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4AB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beforeAutospacing="0" w:after="60" w:afterAutospacing="0" w:line="360" w:lineRule="auto"/>
              <w:ind w:left="0" w:right="0"/>
              <w:jc w:val="left"/>
              <w:textAlignment w:val="auto"/>
              <w:rPr>
                <w:rFonts w:hint="default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四、服务部分（</w:t>
            </w:r>
            <w:r>
              <w:rPr>
                <w:rFonts w:hint="default"/>
                <w:b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分）</w:t>
            </w:r>
          </w:p>
        </w:tc>
      </w:tr>
      <w:tr w14:paraId="6FD4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67C90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F3613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default"/>
                <w:sz w:val="22"/>
                <w:szCs w:val="22"/>
                <w:highlight w:val="none"/>
                <w:lang w:eastAsia="zh-CN"/>
              </w:rPr>
              <w:t>服务 方案</w:t>
            </w:r>
          </w:p>
        </w:tc>
        <w:tc>
          <w:tcPr>
            <w:tcW w:w="3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7C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本项目</w:t>
            </w:r>
            <w:r>
              <w:rPr>
                <w:rFonts w:hint="default" w:cs="宋体"/>
                <w:color w:val="0D0D0D"/>
                <w:kern w:val="0"/>
                <w:sz w:val="22"/>
                <w:szCs w:val="22"/>
                <w:highlight w:val="none"/>
              </w:rPr>
              <w:t>服务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eastAsia="zh-CN"/>
              </w:rPr>
              <w:t>方案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设计和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  <w:lang w:eastAsia="zh-CN"/>
              </w:rPr>
              <w:t>提供的各类项目或服务内容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设计合理、完整、可行，能满足项目要求，得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  <w:lang w:val="en-US" w:eastAsia="zh-CN"/>
              </w:rPr>
              <w:t>9-</w:t>
            </w:r>
            <w:r>
              <w:rPr>
                <w:rFonts w:hint="default" w:cs="Arial"/>
                <w:color w:val="0D0D0D"/>
                <w:sz w:val="22"/>
                <w:szCs w:val="22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分。</w:t>
            </w:r>
          </w:p>
          <w:p w14:paraId="0484A9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宋体" w:hAnsi="宋体" w:cs="Arial"/>
                <w:color w:val="0D0D0D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本项目</w:t>
            </w:r>
            <w:r>
              <w:rPr>
                <w:rFonts w:hint="default" w:cs="宋体"/>
                <w:color w:val="0D0D0D"/>
                <w:kern w:val="0"/>
                <w:sz w:val="22"/>
                <w:szCs w:val="22"/>
                <w:highlight w:val="none"/>
              </w:rPr>
              <w:t>服务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eastAsia="zh-CN"/>
              </w:rPr>
              <w:t>方案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设计和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  <w:lang w:eastAsia="zh-CN"/>
              </w:rPr>
              <w:t>提供的各类项目或服务内容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设计涵盖内容不全，可操作性不强，得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  <w:lang w:val="en-US" w:eastAsia="zh-CN"/>
              </w:rPr>
              <w:t>1-</w:t>
            </w:r>
            <w:r>
              <w:rPr>
                <w:rFonts w:hint="default" w:cs="Arial"/>
                <w:color w:val="0D0D0D"/>
                <w:sz w:val="22"/>
                <w:szCs w:val="22"/>
                <w:highlight w:val="none"/>
              </w:rPr>
              <w:t>8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分。</w:t>
            </w:r>
          </w:p>
          <w:p w14:paraId="4D69DA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beforeAutospacing="0" w:after="6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highlight w:val="none"/>
              </w:rPr>
              <w:t>本项目</w:t>
            </w:r>
            <w:r>
              <w:rPr>
                <w:rFonts w:hint="default" w:cs="宋体"/>
                <w:color w:val="0D0D0D"/>
                <w:kern w:val="0"/>
                <w:sz w:val="22"/>
                <w:szCs w:val="22"/>
                <w:highlight w:val="none"/>
              </w:rPr>
              <w:t>服务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eastAsia="zh-CN"/>
              </w:rPr>
              <w:t>方案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设计和</w:t>
            </w:r>
            <w:r>
              <w:rPr>
                <w:rFonts w:hint="eastAsia" w:cs="Arial"/>
                <w:color w:val="0D0D0D"/>
                <w:sz w:val="22"/>
                <w:szCs w:val="22"/>
                <w:highlight w:val="none"/>
                <w:lang w:eastAsia="zh-CN"/>
              </w:rPr>
              <w:t>提供的各类项目或服务内容</w:t>
            </w:r>
            <w:r>
              <w:rPr>
                <w:rFonts w:hint="eastAsia" w:ascii="宋体" w:hAnsi="宋体" w:cs="Arial"/>
                <w:color w:val="0D0D0D"/>
                <w:sz w:val="22"/>
                <w:szCs w:val="22"/>
                <w:highlight w:val="none"/>
              </w:rPr>
              <w:t>设计不可行，不能理解设计需求，得0分。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9811F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default" w:ascii="宋体" w:hAnsi="宋体"/>
                <w:sz w:val="22"/>
                <w:szCs w:val="22"/>
                <w:highlight w:val="none"/>
              </w:rPr>
            </w:pPr>
            <w:r>
              <w:rPr>
                <w:rFonts w:hint="default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分</w:t>
            </w:r>
          </w:p>
        </w:tc>
      </w:tr>
      <w:tr w14:paraId="0147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8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737AC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0723A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项目</w:t>
            </w:r>
          </w:p>
          <w:p w14:paraId="26835079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团队</w:t>
            </w:r>
          </w:p>
        </w:tc>
        <w:tc>
          <w:tcPr>
            <w:tcW w:w="3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1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/>
                <w:color w:val="0D0D0D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项目负责人具有高级职称或有与此相当的技术水平认证的，计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分，其他不计分。</w:t>
            </w:r>
          </w:p>
          <w:p w14:paraId="5D3E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/>
                <w:color w:val="0D0D0D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项目成员具有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val="en-US" w:eastAsia="zh-CN"/>
              </w:rPr>
              <w:t>工程师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职称或有与此相当的技术水平认证的，每个计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分，此项满分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D0D0D"/>
                <w:sz w:val="22"/>
                <w:szCs w:val="22"/>
                <w:highlight w:val="none"/>
              </w:rPr>
              <w:t>分。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45602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</w:t>
            </w:r>
          </w:p>
        </w:tc>
      </w:tr>
      <w:tr w14:paraId="6089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8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DF00E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245A4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服务</w:t>
            </w:r>
            <w:r>
              <w:rPr>
                <w:rFonts w:hint="default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承诺</w:t>
            </w:r>
          </w:p>
        </w:tc>
        <w:tc>
          <w:tcPr>
            <w:tcW w:w="3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59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D0D0D"/>
                <w:sz w:val="22"/>
                <w:szCs w:val="22"/>
                <w:highlight w:val="none"/>
                <w:lang w:val="en-US" w:eastAsia="zh-CN"/>
              </w:rPr>
              <w:t>投标人对项目实施及协调过程中的响应时效有明确承诺，并承诺积极按照采购人提出的要求或意见改进工作，确保项目顺利实施，按其响应程度计0-10分。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4E98F"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</w:t>
            </w:r>
          </w:p>
        </w:tc>
      </w:tr>
    </w:tbl>
    <w:p w14:paraId="50F348C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5033">
    <w:pPr>
      <w:pStyle w:val="8"/>
      <w:rPr>
        <w:sz w:val="24"/>
        <w:szCs w:val="40"/>
      </w:rPr>
    </w:pPr>
    <w:r>
      <w:rPr>
        <w:sz w:val="24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5B1D6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5B1D6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YmYzM2M2MDAyMjkzNjYxMDdmOTM0MDYwNjBiYjIifQ=="/>
  </w:docVars>
  <w:rsids>
    <w:rsidRoot w:val="000765CB"/>
    <w:rsid w:val="000765CB"/>
    <w:rsid w:val="001E61F6"/>
    <w:rsid w:val="006B1616"/>
    <w:rsid w:val="00741B60"/>
    <w:rsid w:val="007533AE"/>
    <w:rsid w:val="008C7ACF"/>
    <w:rsid w:val="00930D46"/>
    <w:rsid w:val="00D91380"/>
    <w:rsid w:val="07F6008F"/>
    <w:rsid w:val="0B01218F"/>
    <w:rsid w:val="0B3B106E"/>
    <w:rsid w:val="14787805"/>
    <w:rsid w:val="158F3058"/>
    <w:rsid w:val="16637E8E"/>
    <w:rsid w:val="16C62AAB"/>
    <w:rsid w:val="17B41CF6"/>
    <w:rsid w:val="19C3682F"/>
    <w:rsid w:val="1ADD2033"/>
    <w:rsid w:val="1BFF749A"/>
    <w:rsid w:val="1C6C285F"/>
    <w:rsid w:val="1D021055"/>
    <w:rsid w:val="1E03482E"/>
    <w:rsid w:val="1E9B481C"/>
    <w:rsid w:val="1F3C5FFF"/>
    <w:rsid w:val="203453E0"/>
    <w:rsid w:val="212259F8"/>
    <w:rsid w:val="21BC57DF"/>
    <w:rsid w:val="241F6BDF"/>
    <w:rsid w:val="279D7317"/>
    <w:rsid w:val="2AF15A3E"/>
    <w:rsid w:val="2B54022C"/>
    <w:rsid w:val="2B6F3FAD"/>
    <w:rsid w:val="2BB229C8"/>
    <w:rsid w:val="2EB37007"/>
    <w:rsid w:val="39FD5A0D"/>
    <w:rsid w:val="3BD67962"/>
    <w:rsid w:val="3CA35C1B"/>
    <w:rsid w:val="3DF615EB"/>
    <w:rsid w:val="3F583AE3"/>
    <w:rsid w:val="3F77BEAA"/>
    <w:rsid w:val="422B5D33"/>
    <w:rsid w:val="422F007D"/>
    <w:rsid w:val="43482915"/>
    <w:rsid w:val="44B71BEA"/>
    <w:rsid w:val="44C73E0C"/>
    <w:rsid w:val="44E158D6"/>
    <w:rsid w:val="460E0B00"/>
    <w:rsid w:val="46536CAC"/>
    <w:rsid w:val="4ABC2720"/>
    <w:rsid w:val="4FFE6E06"/>
    <w:rsid w:val="51DB55A3"/>
    <w:rsid w:val="524D2B41"/>
    <w:rsid w:val="581A3BA8"/>
    <w:rsid w:val="5A8421B7"/>
    <w:rsid w:val="5B5D6F4E"/>
    <w:rsid w:val="5E4A0E97"/>
    <w:rsid w:val="5F4B5FF2"/>
    <w:rsid w:val="6074044E"/>
    <w:rsid w:val="614E0C9F"/>
    <w:rsid w:val="617A7CE6"/>
    <w:rsid w:val="61A73549"/>
    <w:rsid w:val="68926C7B"/>
    <w:rsid w:val="68C966A8"/>
    <w:rsid w:val="6BDD3A03"/>
    <w:rsid w:val="6D706CB8"/>
    <w:rsid w:val="70C52190"/>
    <w:rsid w:val="712D00CE"/>
    <w:rsid w:val="71560E77"/>
    <w:rsid w:val="73BF11E9"/>
    <w:rsid w:val="74DE3691"/>
    <w:rsid w:val="76777AD4"/>
    <w:rsid w:val="77793689"/>
    <w:rsid w:val="77AE982C"/>
    <w:rsid w:val="77F7A003"/>
    <w:rsid w:val="79C8353C"/>
    <w:rsid w:val="7AF0035A"/>
    <w:rsid w:val="7B9C35D4"/>
    <w:rsid w:val="7BB91067"/>
    <w:rsid w:val="7BF215F8"/>
    <w:rsid w:val="7CDD9667"/>
    <w:rsid w:val="7DF5FDC7"/>
    <w:rsid w:val="7FBC4C6F"/>
    <w:rsid w:val="7FE45594"/>
    <w:rsid w:val="7FFB4C08"/>
    <w:rsid w:val="81DA366D"/>
    <w:rsid w:val="AF7FBF37"/>
    <w:rsid w:val="B43C1AC1"/>
    <w:rsid w:val="D6AD8F6E"/>
    <w:rsid w:val="D8FF5081"/>
    <w:rsid w:val="DFBF9AB7"/>
    <w:rsid w:val="EBB4D314"/>
    <w:rsid w:val="EFDF88BF"/>
    <w:rsid w:val="F5EF3540"/>
    <w:rsid w:val="F6DF1276"/>
    <w:rsid w:val="F7F78CDF"/>
    <w:rsid w:val="FFB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Calibri" w:hAnsi="Calibri" w:eastAsia="楷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批注框文本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/>
    </w:pPr>
  </w:style>
  <w:style w:type="paragraph" w:customStyle="1" w:styleId="20">
    <w:name w:val="Normal_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3898</Words>
  <Characters>4404</Characters>
  <Lines>1</Lines>
  <Paragraphs>5</Paragraphs>
  <TotalTime>240</TotalTime>
  <ScaleCrop>false</ScaleCrop>
  <LinksUpToDate>false</LinksUpToDate>
  <CharactersWithSpaces>5014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2023-11-03T02:48:00Z</dcterms:created>
  <dc:creator>Administrator</dc:creator>
  <cp:lastModifiedBy>张丽萍</cp:lastModifiedBy>
  <cp:lastPrinted>2024-10-28T00:58:00Z</cp:lastPrinted>
  <dcterms:modified xsi:type="dcterms:W3CDTF">2025-09-12T06:32:37Z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4EE32947122B4807B414D459C4007692_13</vt:lpwstr>
  </property>
  <property fmtid="{D5CDD505-2E9C-101B-9397-08002B2CF9AE}" pid="4" name="KSOTemplateDocerSaveRecord">
    <vt:lpwstr>eyJoZGlkIjoiYTlmN2MwOTA3OTI1ZmQ3ZjI5NzQ2ZjE5NzFhMjlhNTkiLCJ1c2VySWQiOiI4MjA1NjA2MTQifQ==</vt:lpwstr>
  </property>
</Properties>
</file>