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4C2B2" w14:textId="77777777" w:rsidR="00D154B3" w:rsidRDefault="00D154B3" w:rsidP="00D154B3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hint="eastAsia"/>
          <w:color w:val="000000"/>
          <w:sz w:val="24"/>
        </w:rPr>
      </w:pPr>
      <w:proofErr w:type="gramStart"/>
      <w:r>
        <w:rPr>
          <w:rFonts w:ascii="Times New Roman" w:hAnsi="Times New Roman" w:hint="eastAsia"/>
          <w:color w:val="000000"/>
          <w:sz w:val="24"/>
        </w:rPr>
        <w:t>天津</w:t>
      </w:r>
      <w:r>
        <w:rPr>
          <w:rFonts w:ascii="Times New Roman" w:hAnsi="Times New Roman" w:hint="eastAsia"/>
          <w:sz w:val="24"/>
        </w:rPr>
        <w:t>华测检测</w:t>
      </w:r>
      <w:proofErr w:type="gramEnd"/>
      <w:r>
        <w:rPr>
          <w:rFonts w:ascii="Times New Roman" w:hAnsi="Times New Roman" w:hint="eastAsia"/>
          <w:sz w:val="24"/>
        </w:rPr>
        <w:t>认证有限公司</w:t>
      </w:r>
      <w:r>
        <w:rPr>
          <w:rFonts w:ascii="Times New Roman" w:hAnsi="Times New Roman" w:hint="eastAsia"/>
          <w:color w:val="000000"/>
          <w:sz w:val="24"/>
        </w:rPr>
        <w:t>对采用该技术处理前后的废气进行检测，基于检测结果及相关技术文件，以及对</w:t>
      </w:r>
      <w:r>
        <w:rPr>
          <w:rFonts w:ascii="Times New Roman" w:hAnsi="Times New Roman" w:hint="eastAsia"/>
          <w:sz w:val="24"/>
        </w:rPr>
        <w:t>“河北省沧州市东光县旋转式吸附回收技术</w:t>
      </w:r>
      <w:r>
        <w:rPr>
          <w:rFonts w:ascii="Times New Roman" w:hAnsi="Times New Roman" w:hint="eastAsia"/>
          <w:sz w:val="24"/>
        </w:rPr>
        <w:t>RARA</w:t>
      </w:r>
      <w:r>
        <w:rPr>
          <w:rFonts w:ascii="Times New Roman" w:hAnsi="Times New Roman" w:hint="eastAsia"/>
          <w:sz w:val="24"/>
        </w:rPr>
        <w:t>示范点”</w:t>
      </w:r>
      <w:r>
        <w:rPr>
          <w:rFonts w:ascii="Times New Roman" w:hAnsi="Times New Roman" w:hint="eastAsia"/>
          <w:color w:val="000000"/>
          <w:sz w:val="24"/>
        </w:rPr>
        <w:t>项目现场勘查情况，综合开展评估工作。</w:t>
      </w:r>
    </w:p>
    <w:p w14:paraId="33ADFD82" w14:textId="77777777" w:rsidR="00D154B3" w:rsidRDefault="00D154B3" w:rsidP="00D154B3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hint="eastAsia"/>
          <w:color w:val="000000"/>
          <w:sz w:val="24"/>
        </w:rPr>
      </w:pPr>
      <w:r>
        <w:rPr>
          <w:rFonts w:ascii="Times New Roman" w:hAnsi="Times New Roman" w:hint="eastAsia"/>
          <w:color w:val="000000"/>
          <w:sz w:val="24"/>
        </w:rPr>
        <w:t>1.</w:t>
      </w:r>
      <w:r>
        <w:rPr>
          <w:rFonts w:ascii="Times New Roman" w:hAnsi="Times New Roman" w:hint="eastAsia"/>
          <w:color w:val="000000"/>
          <w:sz w:val="24"/>
        </w:rPr>
        <w:t>检测情况</w:t>
      </w:r>
    </w:p>
    <w:p w14:paraId="34E32BB6" w14:textId="77777777" w:rsidR="00D154B3" w:rsidRDefault="00D154B3" w:rsidP="00D154B3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hint="eastAsia"/>
          <w:sz w:val="24"/>
        </w:rPr>
      </w:pPr>
      <w:r>
        <w:rPr>
          <w:rFonts w:ascii="Times New Roman" w:hAnsi="Times New Roman" w:hint="eastAsia"/>
          <w:sz w:val="24"/>
        </w:rPr>
        <w:t>根据评估委托方提供的检测报告</w:t>
      </w:r>
      <w:r>
        <w:rPr>
          <w:rFonts w:hint="eastAsia"/>
        </w:rPr>
        <w:t>，</w:t>
      </w:r>
      <w:r>
        <w:rPr>
          <w:rFonts w:ascii="Times New Roman" w:hAnsi="Times New Roman" w:hint="eastAsia"/>
          <w:sz w:val="24"/>
        </w:rPr>
        <w:t>满足</w:t>
      </w:r>
      <w:r>
        <w:rPr>
          <w:rFonts w:ascii="Times New Roman" w:hAnsi="Times New Roman" w:hint="eastAsia"/>
          <w:sz w:val="24"/>
        </w:rPr>
        <w:t>GB41616-2022</w:t>
      </w:r>
      <w:r>
        <w:rPr>
          <w:rFonts w:ascii="Times New Roman" w:hAnsi="Times New Roman" w:hint="eastAsia"/>
          <w:sz w:val="24"/>
        </w:rPr>
        <w:t>《印刷工业大气污染排放标准》非甲烷总烃＜</w:t>
      </w:r>
      <w:r>
        <w:rPr>
          <w:rFonts w:ascii="Times New Roman" w:hAnsi="Times New Roman" w:hint="eastAsia"/>
          <w:sz w:val="24"/>
        </w:rPr>
        <w:t>70mg/m</w:t>
      </w:r>
      <w:r>
        <w:rPr>
          <w:rFonts w:ascii="Times New Roman" w:hAnsi="Times New Roman" w:hint="eastAsia"/>
          <w:sz w:val="24"/>
        </w:rPr>
        <w:t>³的标准。</w:t>
      </w:r>
    </w:p>
    <w:p w14:paraId="0A10A389" w14:textId="77777777" w:rsidR="00D154B3" w:rsidRDefault="00D154B3" w:rsidP="00D154B3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hint="eastAsia"/>
          <w:sz w:val="24"/>
        </w:rPr>
      </w:pPr>
      <w:r>
        <w:rPr>
          <w:rFonts w:ascii="Times New Roman" w:hAnsi="Times New Roman" w:hint="eastAsia"/>
          <w:sz w:val="24"/>
        </w:rPr>
        <w:t>（</w:t>
      </w:r>
      <w:r>
        <w:rPr>
          <w:rFonts w:ascii="Times New Roman" w:hAnsi="Times New Roman" w:hint="eastAsia"/>
          <w:sz w:val="24"/>
        </w:rPr>
        <w:t>1</w:t>
      </w:r>
      <w:r>
        <w:rPr>
          <w:rFonts w:ascii="Times New Roman" w:hAnsi="Times New Roman" w:hint="eastAsia"/>
          <w:sz w:val="24"/>
        </w:rPr>
        <w:t>）废气检测</w:t>
      </w:r>
    </w:p>
    <w:p w14:paraId="3B5E7E02" w14:textId="77777777" w:rsidR="00D154B3" w:rsidRDefault="00D154B3" w:rsidP="00D154B3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hint="eastAsia"/>
          <w:sz w:val="24"/>
        </w:rPr>
      </w:pPr>
      <w:r>
        <w:rPr>
          <w:rFonts w:ascii="Times New Roman" w:hAnsi="Times New Roman" w:hint="eastAsia"/>
          <w:sz w:val="24"/>
        </w:rPr>
        <w:t>①检测内容：</w:t>
      </w:r>
      <w:r>
        <w:rPr>
          <w:rFonts w:ascii="Times New Roman" w:hAnsi="Times New Roman" w:hint="eastAsia"/>
          <w:sz w:val="24"/>
        </w:rPr>
        <w:t>2025</w:t>
      </w:r>
      <w:r>
        <w:rPr>
          <w:rFonts w:ascii="Times New Roman" w:hAnsi="Times New Roman" w:hint="eastAsia"/>
          <w:sz w:val="24"/>
        </w:rPr>
        <w:t>年</w:t>
      </w:r>
      <w:r>
        <w:rPr>
          <w:rFonts w:ascii="Times New Roman" w:hAnsi="Times New Roman" w:hint="eastAsia"/>
          <w:sz w:val="24"/>
        </w:rPr>
        <w:t>5</w:t>
      </w:r>
      <w:r>
        <w:rPr>
          <w:rFonts w:ascii="Times New Roman" w:hAnsi="Times New Roman" w:hint="eastAsia"/>
          <w:sz w:val="24"/>
        </w:rPr>
        <w:t>月</w:t>
      </w:r>
      <w:r>
        <w:rPr>
          <w:rFonts w:ascii="Times New Roman" w:hAnsi="Times New Roman" w:hint="eastAsia"/>
          <w:sz w:val="24"/>
        </w:rPr>
        <w:t>10</w:t>
      </w:r>
      <w:r>
        <w:rPr>
          <w:rFonts w:ascii="Times New Roman" w:hAnsi="Times New Roman" w:hint="eastAsia"/>
          <w:sz w:val="24"/>
        </w:rPr>
        <w:t>日～</w:t>
      </w:r>
      <w:r>
        <w:rPr>
          <w:rFonts w:ascii="Times New Roman" w:hAnsi="Times New Roman" w:hint="eastAsia"/>
          <w:sz w:val="24"/>
        </w:rPr>
        <w:t>5</w:t>
      </w:r>
      <w:r>
        <w:rPr>
          <w:rFonts w:ascii="Times New Roman" w:hAnsi="Times New Roman" w:hint="eastAsia"/>
          <w:sz w:val="24"/>
        </w:rPr>
        <w:t>月</w:t>
      </w:r>
      <w:r>
        <w:rPr>
          <w:rFonts w:ascii="Times New Roman" w:hAnsi="Times New Roman" w:hint="eastAsia"/>
          <w:sz w:val="24"/>
        </w:rPr>
        <w:t>11</w:t>
      </w:r>
      <w:r>
        <w:rPr>
          <w:rFonts w:ascii="Times New Roman" w:hAnsi="Times New Roman" w:hint="eastAsia"/>
          <w:sz w:val="24"/>
        </w:rPr>
        <w:t>日，</w:t>
      </w:r>
      <w:proofErr w:type="gramStart"/>
      <w:r>
        <w:rPr>
          <w:rFonts w:ascii="Times New Roman" w:hAnsi="Times New Roman" w:hint="eastAsia"/>
          <w:sz w:val="24"/>
        </w:rPr>
        <w:t>天津华测检测</w:t>
      </w:r>
      <w:proofErr w:type="gramEnd"/>
      <w:r>
        <w:rPr>
          <w:rFonts w:ascii="Times New Roman" w:hAnsi="Times New Roman" w:hint="eastAsia"/>
          <w:sz w:val="24"/>
        </w:rPr>
        <w:t>认证有限公司对采用该技术应用案“河北省沧州市东光县旋转式吸附回收技术</w:t>
      </w:r>
      <w:r>
        <w:rPr>
          <w:rFonts w:ascii="Times New Roman" w:hAnsi="Times New Roman" w:hint="eastAsia"/>
          <w:sz w:val="24"/>
        </w:rPr>
        <w:t>RARA</w:t>
      </w:r>
      <w:r>
        <w:rPr>
          <w:rFonts w:ascii="Times New Roman" w:hAnsi="Times New Roman" w:hint="eastAsia"/>
          <w:sz w:val="24"/>
        </w:rPr>
        <w:t>示范点”等进行了检测；</w:t>
      </w:r>
    </w:p>
    <w:p w14:paraId="3314F841" w14:textId="77777777" w:rsidR="00D154B3" w:rsidRDefault="00D154B3" w:rsidP="00D154B3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hint="eastAsia"/>
          <w:sz w:val="24"/>
        </w:rPr>
      </w:pPr>
      <w:r>
        <w:rPr>
          <w:rFonts w:ascii="Times New Roman" w:hAnsi="Times New Roman" w:hint="eastAsia"/>
          <w:sz w:val="24"/>
        </w:rPr>
        <w:t>②检测方法：依据</w:t>
      </w:r>
      <w:r>
        <w:rPr>
          <w:rFonts w:ascii="Times New Roman" w:hAnsi="Times New Roman" w:hint="eastAsia"/>
          <w:sz w:val="24"/>
        </w:rPr>
        <w:t>HJ38-2017</w:t>
      </w:r>
      <w:r>
        <w:rPr>
          <w:rFonts w:ascii="Times New Roman" w:hAnsi="Times New Roman" w:hint="eastAsia"/>
          <w:sz w:val="24"/>
        </w:rPr>
        <w:t>《固定污染源废气总烃、甲烷和非甲烷总烃的测定气相色谱法》；</w:t>
      </w:r>
    </w:p>
    <w:p w14:paraId="4684B42C" w14:textId="77777777" w:rsidR="00D154B3" w:rsidRDefault="00D154B3" w:rsidP="00D154B3">
      <w:pPr>
        <w:adjustRightInd w:val="0"/>
        <w:snapToGrid w:val="0"/>
        <w:spacing w:line="360" w:lineRule="auto"/>
        <w:ind w:firstLineChars="200" w:firstLine="480"/>
        <w:rPr>
          <w:rFonts w:ascii="黑体" w:hAnsi="黑体" w:hint="eastAsia"/>
          <w:szCs w:val="21"/>
        </w:rPr>
      </w:pPr>
      <w:r>
        <w:rPr>
          <w:rFonts w:ascii="Times New Roman" w:hAnsi="Times New Roman" w:hint="eastAsia"/>
          <w:sz w:val="24"/>
        </w:rPr>
        <w:t>③检测结果：河北云瑞塑业有限公司案例采用该技术处理后非甲烷总烃指标满足</w:t>
      </w:r>
      <w:r>
        <w:rPr>
          <w:rFonts w:ascii="Times New Roman" w:hAnsi="Times New Roman" w:hint="eastAsia"/>
          <w:sz w:val="24"/>
        </w:rPr>
        <w:t>GB41616-2022</w:t>
      </w:r>
      <w:r>
        <w:rPr>
          <w:rFonts w:ascii="Times New Roman" w:hAnsi="Times New Roman" w:hint="eastAsia"/>
          <w:sz w:val="24"/>
        </w:rPr>
        <w:t>《印刷工业大气污染排放标准》表</w:t>
      </w:r>
      <w:r>
        <w:rPr>
          <w:rFonts w:ascii="Times New Roman" w:hAnsi="Times New Roman" w:hint="eastAsia"/>
          <w:sz w:val="24"/>
        </w:rPr>
        <w:t>1</w:t>
      </w:r>
      <w:r>
        <w:rPr>
          <w:rFonts w:ascii="Times New Roman" w:hAnsi="Times New Roman" w:hint="eastAsia"/>
          <w:sz w:val="24"/>
        </w:rPr>
        <w:t>中要求</w:t>
      </w:r>
      <w:r>
        <w:rPr>
          <w:rFonts w:ascii="Times New Roman" w:hAnsi="Times New Roman" w:hint="eastAsia"/>
          <w:sz w:val="24"/>
        </w:rPr>
        <w:t>70mg/m</w:t>
      </w:r>
      <w:r>
        <w:rPr>
          <w:rFonts w:ascii="Times New Roman" w:hAnsi="Times New Roman" w:hint="eastAsia"/>
          <w:sz w:val="24"/>
        </w:rPr>
        <w:t>³排放标准。</w:t>
      </w:r>
    </w:p>
    <w:p w14:paraId="6C00DEAA" w14:textId="77777777" w:rsidR="00D154B3" w:rsidRDefault="00D154B3" w:rsidP="00D154B3">
      <w:pPr>
        <w:pStyle w:val="a8"/>
        <w:ind w:firstLineChars="1300" w:firstLine="2741"/>
        <w:rPr>
          <w:rStyle w:val="aa"/>
          <w:rFonts w:ascii="宋体" w:hAnsi="宋体" w:cs="宋体" w:hint="eastAsia"/>
          <w:b/>
          <w:bCs/>
        </w:rPr>
      </w:pPr>
      <w:r>
        <w:rPr>
          <w:rFonts w:ascii="宋体" w:hAnsi="宋体" w:cs="宋体" w:hint="eastAsia"/>
          <w:b/>
          <w:bCs/>
          <w:szCs w:val="21"/>
        </w:rPr>
        <w:t>表1废气排放检测</w:t>
      </w:r>
      <w:r>
        <w:rPr>
          <w:rFonts w:ascii="宋体" w:hAnsi="宋体" w:cs="宋体" w:hint="eastAsia"/>
          <w:b/>
          <w:bCs/>
          <w:color w:val="000000"/>
          <w:szCs w:val="21"/>
        </w:rPr>
        <w:t>结果表</w:t>
      </w:r>
    </w:p>
    <w:tbl>
      <w:tblPr>
        <w:tblW w:w="7999" w:type="dxa"/>
        <w:tblInd w:w="113" w:type="dxa"/>
        <w:tblLayout w:type="fixed"/>
        <w:tblLook w:val="0000" w:firstRow="0" w:lastRow="0" w:firstColumn="0" w:lastColumn="0" w:noHBand="0" w:noVBand="0"/>
      </w:tblPr>
      <w:tblGrid>
        <w:gridCol w:w="902"/>
        <w:gridCol w:w="842"/>
        <w:gridCol w:w="1037"/>
        <w:gridCol w:w="1088"/>
        <w:gridCol w:w="1193"/>
        <w:gridCol w:w="1401"/>
        <w:gridCol w:w="1536"/>
      </w:tblGrid>
      <w:tr w:rsidR="00D154B3" w14:paraId="758E752C" w14:textId="77777777" w:rsidTr="0087767B">
        <w:trPr>
          <w:trHeight w:val="560"/>
        </w:trPr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B0210" w14:textId="77777777" w:rsidR="00D154B3" w:rsidRDefault="00D154B3" w:rsidP="0087767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检测日期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B05A4" w14:textId="77777777" w:rsidR="00D154B3" w:rsidRDefault="00D154B3" w:rsidP="0087767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项目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438B9" w14:textId="77777777" w:rsidR="00D154B3" w:rsidRDefault="00D154B3" w:rsidP="0087767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排放浓度（mg/m³）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0EA60" w14:textId="77777777" w:rsidR="00D154B3" w:rsidRDefault="00D154B3" w:rsidP="0087767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排放速率（kg/h）</w:t>
            </w:r>
          </w:p>
        </w:tc>
        <w:tc>
          <w:tcPr>
            <w:tcW w:w="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C1E32" w14:textId="77777777" w:rsidR="00D154B3" w:rsidRDefault="00D154B3" w:rsidP="0087767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评估依据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F3C47" w14:textId="77777777" w:rsidR="00D154B3" w:rsidRDefault="00D154B3" w:rsidP="0087767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浓度参考值（mg/m³）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86102" w14:textId="77777777" w:rsidR="00D154B3" w:rsidRDefault="00D154B3" w:rsidP="0087767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评估结果</w:t>
            </w:r>
          </w:p>
        </w:tc>
      </w:tr>
      <w:tr w:rsidR="00D154B3" w14:paraId="4DC4B02A" w14:textId="77777777" w:rsidTr="0087767B">
        <w:trPr>
          <w:trHeight w:val="280"/>
        </w:trPr>
        <w:tc>
          <w:tcPr>
            <w:tcW w:w="56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204F4" w14:textId="77777777" w:rsidR="00D154B3" w:rsidRDefault="00D154B3" w:rsidP="0087767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2025.5.10~2025.5.5.11</w:t>
            </w:r>
          </w:p>
        </w:tc>
        <w:tc>
          <w:tcPr>
            <w:tcW w:w="52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4FB1B" w14:textId="77777777" w:rsidR="00D154B3" w:rsidRDefault="00D154B3" w:rsidP="0087767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非甲烷总烃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1F507" w14:textId="77777777" w:rsidR="00D154B3" w:rsidRDefault="00D154B3" w:rsidP="0087767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6.73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A31EC8D" w14:textId="77777777" w:rsidR="00D154B3" w:rsidRDefault="00D154B3" w:rsidP="0087767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0.158</w:t>
            </w:r>
          </w:p>
        </w:tc>
        <w:tc>
          <w:tcPr>
            <w:tcW w:w="74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CC35A" w14:textId="77777777" w:rsidR="00D154B3" w:rsidRDefault="00D154B3" w:rsidP="0087767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GB41616-2022《印刷工业大气污染排放标准》</w:t>
            </w:r>
          </w:p>
        </w:tc>
        <w:tc>
          <w:tcPr>
            <w:tcW w:w="875" w:type="pct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3EF1D47" w14:textId="77777777" w:rsidR="00D154B3" w:rsidRDefault="00D154B3" w:rsidP="0087767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70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2EE82" w14:textId="77777777" w:rsidR="00D154B3" w:rsidRDefault="00D154B3" w:rsidP="0087767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合格</w:t>
            </w:r>
          </w:p>
        </w:tc>
      </w:tr>
      <w:tr w:rsidR="00D154B3" w14:paraId="633A08FE" w14:textId="77777777" w:rsidTr="0087767B">
        <w:trPr>
          <w:trHeight w:val="280"/>
        </w:trPr>
        <w:tc>
          <w:tcPr>
            <w:tcW w:w="5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72B47" w14:textId="77777777" w:rsidR="00D154B3" w:rsidRDefault="00D154B3" w:rsidP="0087767B">
            <w:pPr>
              <w:jc w:val="center"/>
              <w:rPr>
                <w:rFonts w:ascii="宋体" w:hAnsi="宋体" w:cs="宋体" w:hint="eastAsia"/>
                <w:color w:val="000000"/>
                <w:szCs w:val="21"/>
              </w:rPr>
            </w:pPr>
          </w:p>
        </w:tc>
        <w:tc>
          <w:tcPr>
            <w:tcW w:w="5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40B79" w14:textId="77777777" w:rsidR="00D154B3" w:rsidRDefault="00D154B3" w:rsidP="0087767B">
            <w:pPr>
              <w:jc w:val="center"/>
              <w:rPr>
                <w:rFonts w:ascii="宋体" w:hAnsi="宋体" w:cs="宋体" w:hint="eastAsia"/>
                <w:color w:val="000000"/>
                <w:szCs w:val="21"/>
              </w:rPr>
            </w:pP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90224" w14:textId="77777777" w:rsidR="00D154B3" w:rsidRDefault="00D154B3" w:rsidP="0087767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6.82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2C3E91D" w14:textId="77777777" w:rsidR="00D154B3" w:rsidRDefault="00D154B3" w:rsidP="0087767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0.148</w:t>
            </w:r>
          </w:p>
        </w:tc>
        <w:tc>
          <w:tcPr>
            <w:tcW w:w="7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29C55" w14:textId="77777777" w:rsidR="00D154B3" w:rsidRDefault="00D154B3" w:rsidP="0087767B">
            <w:pPr>
              <w:jc w:val="center"/>
              <w:rPr>
                <w:rFonts w:ascii="宋体" w:hAnsi="宋体" w:cs="宋体" w:hint="eastAsia"/>
                <w:color w:val="000000"/>
                <w:szCs w:val="21"/>
              </w:rPr>
            </w:pPr>
          </w:p>
        </w:tc>
        <w:tc>
          <w:tcPr>
            <w:tcW w:w="875" w:type="pct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AC43576" w14:textId="77777777" w:rsidR="00D154B3" w:rsidRDefault="00D154B3" w:rsidP="0087767B">
            <w:pPr>
              <w:jc w:val="center"/>
              <w:rPr>
                <w:rFonts w:ascii="宋体" w:hAnsi="宋体" w:cs="宋体" w:hint="eastAsia"/>
                <w:color w:val="000000"/>
                <w:szCs w:val="21"/>
              </w:rPr>
            </w:pP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3AC68" w14:textId="77777777" w:rsidR="00D154B3" w:rsidRDefault="00D154B3" w:rsidP="0087767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合格</w:t>
            </w:r>
          </w:p>
        </w:tc>
      </w:tr>
      <w:tr w:rsidR="00D154B3" w14:paraId="78DCA917" w14:textId="77777777" w:rsidTr="0087767B">
        <w:trPr>
          <w:trHeight w:val="280"/>
        </w:trPr>
        <w:tc>
          <w:tcPr>
            <w:tcW w:w="5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7D1D0" w14:textId="77777777" w:rsidR="00D154B3" w:rsidRDefault="00D154B3" w:rsidP="0087767B">
            <w:pPr>
              <w:jc w:val="center"/>
              <w:rPr>
                <w:rFonts w:ascii="宋体" w:hAnsi="宋体" w:cs="宋体" w:hint="eastAsia"/>
                <w:color w:val="000000"/>
                <w:szCs w:val="21"/>
              </w:rPr>
            </w:pPr>
          </w:p>
        </w:tc>
        <w:tc>
          <w:tcPr>
            <w:tcW w:w="52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8F4B9" w14:textId="77777777" w:rsidR="00D154B3" w:rsidRDefault="00D154B3" w:rsidP="0087767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苯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14715" w14:textId="77777777" w:rsidR="00D154B3" w:rsidRDefault="00D154B3" w:rsidP="0087767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ND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560BD5B" w14:textId="77777777" w:rsidR="00D154B3" w:rsidRDefault="00D154B3" w:rsidP="0087767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/</w:t>
            </w:r>
          </w:p>
        </w:tc>
        <w:tc>
          <w:tcPr>
            <w:tcW w:w="7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D25E6" w14:textId="77777777" w:rsidR="00D154B3" w:rsidRDefault="00D154B3" w:rsidP="0087767B">
            <w:pPr>
              <w:jc w:val="center"/>
              <w:rPr>
                <w:rFonts w:ascii="宋体" w:hAnsi="宋体" w:cs="宋体" w:hint="eastAsia"/>
                <w:color w:val="000000"/>
                <w:szCs w:val="21"/>
              </w:rPr>
            </w:pPr>
          </w:p>
        </w:tc>
        <w:tc>
          <w:tcPr>
            <w:tcW w:w="875" w:type="pct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B3BA3A" w14:textId="77777777" w:rsidR="00D154B3" w:rsidRDefault="00D154B3" w:rsidP="0087767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C1C77" w14:textId="77777777" w:rsidR="00D154B3" w:rsidRDefault="00D154B3" w:rsidP="0087767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合格</w:t>
            </w:r>
          </w:p>
        </w:tc>
      </w:tr>
      <w:tr w:rsidR="00D154B3" w14:paraId="2213BFE6" w14:textId="77777777" w:rsidTr="0087767B">
        <w:trPr>
          <w:trHeight w:val="280"/>
        </w:trPr>
        <w:tc>
          <w:tcPr>
            <w:tcW w:w="5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FC979" w14:textId="77777777" w:rsidR="00D154B3" w:rsidRDefault="00D154B3" w:rsidP="0087767B">
            <w:pPr>
              <w:jc w:val="center"/>
              <w:rPr>
                <w:rFonts w:ascii="宋体" w:hAnsi="宋体" w:cs="宋体" w:hint="eastAsia"/>
                <w:color w:val="000000"/>
                <w:szCs w:val="21"/>
              </w:rPr>
            </w:pPr>
          </w:p>
        </w:tc>
        <w:tc>
          <w:tcPr>
            <w:tcW w:w="5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0F302" w14:textId="77777777" w:rsidR="00D154B3" w:rsidRDefault="00D154B3" w:rsidP="0087767B">
            <w:pPr>
              <w:jc w:val="center"/>
              <w:rPr>
                <w:rFonts w:ascii="宋体" w:hAnsi="宋体" w:cs="宋体" w:hint="eastAsia"/>
                <w:color w:val="000000"/>
                <w:szCs w:val="21"/>
              </w:rPr>
            </w:pP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77B95" w14:textId="77777777" w:rsidR="00D154B3" w:rsidRDefault="00D154B3" w:rsidP="0087767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ND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D3CAD29" w14:textId="77777777" w:rsidR="00D154B3" w:rsidRDefault="00D154B3" w:rsidP="0087767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/</w:t>
            </w:r>
          </w:p>
        </w:tc>
        <w:tc>
          <w:tcPr>
            <w:tcW w:w="7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BFA46" w14:textId="77777777" w:rsidR="00D154B3" w:rsidRDefault="00D154B3" w:rsidP="0087767B">
            <w:pPr>
              <w:jc w:val="center"/>
              <w:rPr>
                <w:rFonts w:ascii="宋体" w:hAnsi="宋体" w:cs="宋体" w:hint="eastAsia"/>
                <w:color w:val="000000"/>
                <w:szCs w:val="21"/>
              </w:rPr>
            </w:pPr>
          </w:p>
        </w:tc>
        <w:tc>
          <w:tcPr>
            <w:tcW w:w="875" w:type="pct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4D3D59" w14:textId="77777777" w:rsidR="00D154B3" w:rsidRDefault="00D154B3" w:rsidP="0087767B">
            <w:pPr>
              <w:jc w:val="center"/>
              <w:rPr>
                <w:rFonts w:ascii="宋体" w:hAnsi="宋体" w:cs="宋体" w:hint="eastAsia"/>
                <w:color w:val="000000"/>
                <w:szCs w:val="21"/>
              </w:rPr>
            </w:pP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76B15" w14:textId="77777777" w:rsidR="00D154B3" w:rsidRDefault="00D154B3" w:rsidP="0087767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合格</w:t>
            </w:r>
          </w:p>
        </w:tc>
      </w:tr>
      <w:tr w:rsidR="00D154B3" w14:paraId="2BE8B061" w14:textId="77777777" w:rsidTr="0087767B">
        <w:trPr>
          <w:trHeight w:val="280"/>
        </w:trPr>
        <w:tc>
          <w:tcPr>
            <w:tcW w:w="5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5A807" w14:textId="77777777" w:rsidR="00D154B3" w:rsidRDefault="00D154B3" w:rsidP="0087767B">
            <w:pPr>
              <w:jc w:val="center"/>
              <w:rPr>
                <w:rFonts w:ascii="宋体" w:hAnsi="宋体" w:cs="宋体" w:hint="eastAsia"/>
                <w:color w:val="000000"/>
                <w:szCs w:val="21"/>
              </w:rPr>
            </w:pPr>
          </w:p>
        </w:tc>
        <w:tc>
          <w:tcPr>
            <w:tcW w:w="52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FC0DB3" w14:textId="77777777" w:rsidR="00D154B3" w:rsidRDefault="00D154B3" w:rsidP="0087767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苯系物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68137" w14:textId="77777777" w:rsidR="00D154B3" w:rsidRDefault="00D154B3" w:rsidP="0087767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ND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BB7F81E" w14:textId="77777777" w:rsidR="00D154B3" w:rsidRDefault="00D154B3" w:rsidP="0087767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/</w:t>
            </w:r>
          </w:p>
        </w:tc>
        <w:tc>
          <w:tcPr>
            <w:tcW w:w="7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66845" w14:textId="77777777" w:rsidR="00D154B3" w:rsidRDefault="00D154B3" w:rsidP="0087767B">
            <w:pPr>
              <w:jc w:val="center"/>
              <w:rPr>
                <w:rFonts w:ascii="宋体" w:hAnsi="宋体" w:cs="宋体" w:hint="eastAsia"/>
                <w:color w:val="000000"/>
                <w:szCs w:val="21"/>
              </w:rPr>
            </w:pPr>
          </w:p>
        </w:tc>
        <w:tc>
          <w:tcPr>
            <w:tcW w:w="875" w:type="pct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FCB02F2" w14:textId="77777777" w:rsidR="00D154B3" w:rsidRDefault="00D154B3" w:rsidP="0087767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15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CDCA0" w14:textId="77777777" w:rsidR="00D154B3" w:rsidRDefault="00D154B3" w:rsidP="0087767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合格</w:t>
            </w:r>
          </w:p>
        </w:tc>
      </w:tr>
      <w:tr w:rsidR="00D154B3" w14:paraId="47C830D1" w14:textId="77777777" w:rsidTr="0087767B">
        <w:trPr>
          <w:trHeight w:val="280"/>
        </w:trPr>
        <w:tc>
          <w:tcPr>
            <w:tcW w:w="5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C3534E" w14:textId="77777777" w:rsidR="00D154B3" w:rsidRDefault="00D154B3" w:rsidP="0087767B">
            <w:pPr>
              <w:jc w:val="center"/>
              <w:rPr>
                <w:rFonts w:ascii="宋体" w:hAnsi="宋体" w:cs="宋体" w:hint="eastAsia"/>
                <w:color w:val="000000"/>
                <w:szCs w:val="21"/>
              </w:rPr>
            </w:pPr>
          </w:p>
        </w:tc>
        <w:tc>
          <w:tcPr>
            <w:tcW w:w="5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F978D" w14:textId="77777777" w:rsidR="00D154B3" w:rsidRDefault="00D154B3" w:rsidP="0087767B">
            <w:pPr>
              <w:jc w:val="center"/>
              <w:rPr>
                <w:rFonts w:ascii="宋体" w:hAnsi="宋体" w:cs="宋体" w:hint="eastAsia"/>
                <w:color w:val="000000"/>
                <w:szCs w:val="21"/>
              </w:rPr>
            </w:pP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5C940" w14:textId="77777777" w:rsidR="00D154B3" w:rsidRDefault="00D154B3" w:rsidP="0087767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ND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E466B99" w14:textId="77777777" w:rsidR="00D154B3" w:rsidRDefault="00D154B3" w:rsidP="0087767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/</w:t>
            </w:r>
          </w:p>
        </w:tc>
        <w:tc>
          <w:tcPr>
            <w:tcW w:w="7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AB422" w14:textId="77777777" w:rsidR="00D154B3" w:rsidRDefault="00D154B3" w:rsidP="0087767B">
            <w:pPr>
              <w:jc w:val="center"/>
              <w:rPr>
                <w:rFonts w:ascii="宋体" w:hAnsi="宋体" w:cs="宋体" w:hint="eastAsia"/>
                <w:color w:val="000000"/>
                <w:szCs w:val="21"/>
              </w:rPr>
            </w:pPr>
          </w:p>
        </w:tc>
        <w:tc>
          <w:tcPr>
            <w:tcW w:w="875" w:type="pct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FD573E" w14:textId="77777777" w:rsidR="00D154B3" w:rsidRDefault="00D154B3" w:rsidP="0087767B">
            <w:pPr>
              <w:jc w:val="center"/>
              <w:rPr>
                <w:rFonts w:ascii="宋体" w:hAnsi="宋体" w:cs="宋体" w:hint="eastAsia"/>
                <w:color w:val="000000"/>
                <w:szCs w:val="21"/>
              </w:rPr>
            </w:pP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8A5A9" w14:textId="77777777" w:rsidR="00D154B3" w:rsidRDefault="00D154B3" w:rsidP="0087767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合格</w:t>
            </w:r>
          </w:p>
        </w:tc>
      </w:tr>
      <w:tr w:rsidR="00D154B3" w14:paraId="0BB40275" w14:textId="77777777" w:rsidTr="0087767B">
        <w:trPr>
          <w:trHeight w:val="560"/>
        </w:trPr>
        <w:tc>
          <w:tcPr>
            <w:tcW w:w="5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59565" w14:textId="77777777" w:rsidR="00D154B3" w:rsidRDefault="00D154B3" w:rsidP="0087767B">
            <w:pPr>
              <w:jc w:val="center"/>
              <w:rPr>
                <w:rFonts w:ascii="宋体" w:hAnsi="宋体" w:cs="宋体" w:hint="eastAsia"/>
                <w:color w:val="000000"/>
                <w:szCs w:val="21"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12ADD" w14:textId="77777777" w:rsidR="00D154B3" w:rsidRDefault="00D154B3" w:rsidP="0087767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低浓度颗粒物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66510" w14:textId="77777777" w:rsidR="00D154B3" w:rsidRDefault="00D154B3" w:rsidP="0087767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ND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02FC532" w14:textId="77777777" w:rsidR="00D154B3" w:rsidRDefault="00D154B3" w:rsidP="0087767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ND</w:t>
            </w:r>
          </w:p>
        </w:tc>
        <w:tc>
          <w:tcPr>
            <w:tcW w:w="7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CD35A" w14:textId="77777777" w:rsidR="00D154B3" w:rsidRDefault="00D154B3" w:rsidP="0087767B">
            <w:pPr>
              <w:jc w:val="center"/>
              <w:rPr>
                <w:rFonts w:ascii="宋体" w:hAnsi="宋体" w:cs="宋体" w:hint="eastAsia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834F96B" w14:textId="77777777" w:rsidR="00D154B3" w:rsidRDefault="00D154B3" w:rsidP="0087767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30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1298D" w14:textId="77777777" w:rsidR="00D154B3" w:rsidRDefault="00D154B3" w:rsidP="0087767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合格</w:t>
            </w:r>
          </w:p>
        </w:tc>
      </w:tr>
    </w:tbl>
    <w:p w14:paraId="13CEFC47" w14:textId="77777777" w:rsidR="00D154B3" w:rsidRDefault="00D154B3" w:rsidP="00D154B3">
      <w:pPr>
        <w:rPr>
          <w:rFonts w:ascii="华文仿宋" w:eastAsia="华文仿宋" w:hAnsi="华文仿宋"/>
        </w:rPr>
      </w:pPr>
      <w:r>
        <w:rPr>
          <w:rFonts w:ascii="华文仿宋" w:eastAsia="华文仿宋" w:hAnsi="华文仿宋" w:hint="eastAsia"/>
        </w:rPr>
        <w:t>备注：数据</w:t>
      </w:r>
      <w:proofErr w:type="gramStart"/>
      <w:r>
        <w:rPr>
          <w:rFonts w:ascii="华文仿宋" w:eastAsia="华文仿宋" w:hAnsi="华文仿宋" w:hint="eastAsia"/>
        </w:rPr>
        <w:t>来源于华测检测</w:t>
      </w:r>
      <w:proofErr w:type="gramEnd"/>
      <w:r>
        <w:rPr>
          <w:rFonts w:ascii="华文仿宋" w:eastAsia="华文仿宋" w:hAnsi="华文仿宋" w:hint="eastAsia"/>
        </w:rPr>
        <w:t>。</w:t>
      </w:r>
    </w:p>
    <w:p w14:paraId="06B0E4FF" w14:textId="66A1B435" w:rsidR="00D154B3" w:rsidRDefault="00D154B3" w:rsidP="00D154B3">
      <w:pPr>
        <w:rPr>
          <w:rFonts w:ascii="华文仿宋" w:eastAsia="华文仿宋" w:hAnsi="华文仿宋"/>
        </w:rPr>
      </w:pPr>
      <w:r>
        <w:rPr>
          <w:rFonts w:ascii="华文仿宋" w:eastAsia="华文仿宋" w:hAnsi="华文仿宋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D759446" wp14:editId="083EA738">
            <wp:simplePos x="0" y="0"/>
            <wp:positionH relativeFrom="column">
              <wp:posOffset>401955</wp:posOffset>
            </wp:positionH>
            <wp:positionV relativeFrom="paragraph">
              <wp:posOffset>167640</wp:posOffset>
            </wp:positionV>
            <wp:extent cx="4119880" cy="5628640"/>
            <wp:effectExtent l="0" t="0" r="0" b="0"/>
            <wp:wrapThrough wrapText="bothSides">
              <wp:wrapPolygon edited="0">
                <wp:start x="0" y="0"/>
                <wp:lineTo x="0" y="21493"/>
                <wp:lineTo x="21473" y="21493"/>
                <wp:lineTo x="21473" y="0"/>
                <wp:lineTo x="0" y="0"/>
              </wp:wrapPolygon>
            </wp:wrapThrough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880" cy="562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DBCC3" w14:textId="77777777" w:rsidR="00D154B3" w:rsidRDefault="00D154B3" w:rsidP="00D154B3">
      <w:pPr>
        <w:rPr>
          <w:rFonts w:ascii="华文仿宋" w:eastAsia="华文仿宋" w:hAnsi="华文仿宋"/>
        </w:rPr>
      </w:pPr>
    </w:p>
    <w:p w14:paraId="004F728A" w14:textId="77777777" w:rsidR="00D154B3" w:rsidRDefault="00D154B3" w:rsidP="00D154B3">
      <w:pPr>
        <w:rPr>
          <w:rFonts w:ascii="华文仿宋" w:eastAsia="华文仿宋" w:hAnsi="华文仿宋"/>
        </w:rPr>
      </w:pPr>
    </w:p>
    <w:p w14:paraId="02E9C89E" w14:textId="77777777" w:rsidR="00D154B3" w:rsidRDefault="00D154B3" w:rsidP="00D154B3">
      <w:pPr>
        <w:rPr>
          <w:rFonts w:ascii="华文仿宋" w:eastAsia="华文仿宋" w:hAnsi="华文仿宋"/>
        </w:rPr>
      </w:pPr>
    </w:p>
    <w:p w14:paraId="5DC1F684" w14:textId="77777777" w:rsidR="00D154B3" w:rsidRDefault="00D154B3" w:rsidP="00D154B3">
      <w:pPr>
        <w:rPr>
          <w:rFonts w:ascii="华文仿宋" w:eastAsia="华文仿宋" w:hAnsi="华文仿宋"/>
        </w:rPr>
      </w:pPr>
    </w:p>
    <w:p w14:paraId="751B191A" w14:textId="77777777" w:rsidR="00D154B3" w:rsidRDefault="00D154B3" w:rsidP="00D154B3">
      <w:pPr>
        <w:rPr>
          <w:rFonts w:ascii="华文仿宋" w:eastAsia="华文仿宋" w:hAnsi="华文仿宋"/>
        </w:rPr>
      </w:pPr>
    </w:p>
    <w:p w14:paraId="2B9F01B1" w14:textId="77777777" w:rsidR="00D154B3" w:rsidRDefault="00D154B3" w:rsidP="00D154B3">
      <w:pPr>
        <w:rPr>
          <w:rFonts w:ascii="华文仿宋" w:eastAsia="华文仿宋" w:hAnsi="华文仿宋"/>
        </w:rPr>
      </w:pPr>
    </w:p>
    <w:p w14:paraId="0E10B7E6" w14:textId="77777777" w:rsidR="00D154B3" w:rsidRDefault="00D154B3" w:rsidP="00D154B3">
      <w:pPr>
        <w:rPr>
          <w:rFonts w:ascii="华文仿宋" w:eastAsia="华文仿宋" w:hAnsi="华文仿宋"/>
        </w:rPr>
      </w:pPr>
    </w:p>
    <w:p w14:paraId="326BA8CE" w14:textId="77777777" w:rsidR="00D154B3" w:rsidRDefault="00D154B3" w:rsidP="00D154B3">
      <w:pPr>
        <w:rPr>
          <w:rFonts w:ascii="华文仿宋" w:eastAsia="华文仿宋" w:hAnsi="华文仿宋"/>
        </w:rPr>
      </w:pPr>
    </w:p>
    <w:p w14:paraId="6737ADCA" w14:textId="77777777" w:rsidR="00D154B3" w:rsidRDefault="00D154B3" w:rsidP="00D154B3">
      <w:pPr>
        <w:rPr>
          <w:rFonts w:ascii="华文仿宋" w:eastAsia="华文仿宋" w:hAnsi="华文仿宋"/>
        </w:rPr>
      </w:pPr>
    </w:p>
    <w:p w14:paraId="5E131F1C" w14:textId="77777777" w:rsidR="00D154B3" w:rsidRDefault="00D154B3" w:rsidP="00D154B3">
      <w:pPr>
        <w:rPr>
          <w:rFonts w:ascii="华文仿宋" w:eastAsia="华文仿宋" w:hAnsi="华文仿宋"/>
        </w:rPr>
      </w:pPr>
    </w:p>
    <w:p w14:paraId="1E9D5143" w14:textId="77777777" w:rsidR="00D154B3" w:rsidRDefault="00D154B3" w:rsidP="00D154B3">
      <w:pPr>
        <w:rPr>
          <w:rFonts w:ascii="华文仿宋" w:eastAsia="华文仿宋" w:hAnsi="华文仿宋"/>
        </w:rPr>
      </w:pPr>
    </w:p>
    <w:p w14:paraId="144333E3" w14:textId="77777777" w:rsidR="00D154B3" w:rsidRDefault="00D154B3" w:rsidP="00D154B3">
      <w:pPr>
        <w:rPr>
          <w:rFonts w:ascii="华文仿宋" w:eastAsia="华文仿宋" w:hAnsi="华文仿宋"/>
        </w:rPr>
      </w:pPr>
    </w:p>
    <w:p w14:paraId="712A35F2" w14:textId="77777777" w:rsidR="00D154B3" w:rsidRDefault="00D154B3" w:rsidP="00D154B3">
      <w:pPr>
        <w:rPr>
          <w:rFonts w:ascii="华文仿宋" w:eastAsia="华文仿宋" w:hAnsi="华文仿宋"/>
        </w:rPr>
      </w:pPr>
    </w:p>
    <w:p w14:paraId="7B6484BD" w14:textId="77777777" w:rsidR="00D154B3" w:rsidRDefault="00D154B3" w:rsidP="00D154B3">
      <w:pPr>
        <w:rPr>
          <w:rFonts w:ascii="华文仿宋" w:eastAsia="华文仿宋" w:hAnsi="华文仿宋"/>
        </w:rPr>
      </w:pPr>
    </w:p>
    <w:p w14:paraId="5A45425E" w14:textId="77777777" w:rsidR="00D154B3" w:rsidRDefault="00D154B3" w:rsidP="00D154B3">
      <w:pPr>
        <w:rPr>
          <w:rFonts w:ascii="华文仿宋" w:eastAsia="华文仿宋" w:hAnsi="华文仿宋"/>
        </w:rPr>
      </w:pPr>
    </w:p>
    <w:p w14:paraId="2E0FE5CB" w14:textId="77777777" w:rsidR="00D154B3" w:rsidRDefault="00D154B3" w:rsidP="00D154B3">
      <w:pPr>
        <w:rPr>
          <w:rFonts w:ascii="华文仿宋" w:eastAsia="华文仿宋" w:hAnsi="华文仿宋"/>
        </w:rPr>
      </w:pPr>
    </w:p>
    <w:p w14:paraId="32EF67D3" w14:textId="77777777" w:rsidR="00D154B3" w:rsidRDefault="00D154B3" w:rsidP="00D154B3">
      <w:pPr>
        <w:rPr>
          <w:rFonts w:ascii="华文仿宋" w:eastAsia="华文仿宋" w:hAnsi="华文仿宋"/>
        </w:rPr>
      </w:pPr>
    </w:p>
    <w:p w14:paraId="256EE3A5" w14:textId="77777777" w:rsidR="00D154B3" w:rsidRDefault="00D154B3" w:rsidP="00D154B3">
      <w:pPr>
        <w:rPr>
          <w:rFonts w:ascii="华文仿宋" w:eastAsia="华文仿宋" w:hAnsi="华文仿宋"/>
        </w:rPr>
      </w:pPr>
    </w:p>
    <w:p w14:paraId="2A1FEA30" w14:textId="77777777" w:rsidR="00D154B3" w:rsidRDefault="00D154B3" w:rsidP="00D154B3">
      <w:pPr>
        <w:rPr>
          <w:rFonts w:ascii="华文仿宋" w:eastAsia="华文仿宋" w:hAnsi="华文仿宋"/>
        </w:rPr>
      </w:pPr>
    </w:p>
    <w:p w14:paraId="25680496" w14:textId="77777777" w:rsidR="00D154B3" w:rsidRDefault="00D154B3" w:rsidP="00D154B3">
      <w:pPr>
        <w:rPr>
          <w:rFonts w:ascii="华文仿宋" w:eastAsia="华文仿宋" w:hAnsi="华文仿宋"/>
        </w:rPr>
      </w:pPr>
    </w:p>
    <w:p w14:paraId="2284BD78" w14:textId="77777777" w:rsidR="00D154B3" w:rsidRDefault="00D154B3" w:rsidP="00D154B3">
      <w:pPr>
        <w:rPr>
          <w:rFonts w:ascii="华文仿宋" w:eastAsia="华文仿宋" w:hAnsi="华文仿宋"/>
        </w:rPr>
      </w:pPr>
    </w:p>
    <w:p w14:paraId="5965694D" w14:textId="77777777" w:rsidR="00D154B3" w:rsidRDefault="00D154B3" w:rsidP="00D154B3">
      <w:pPr>
        <w:rPr>
          <w:rFonts w:ascii="华文仿宋" w:eastAsia="华文仿宋" w:hAnsi="华文仿宋"/>
        </w:rPr>
      </w:pPr>
    </w:p>
    <w:p w14:paraId="22859E78" w14:textId="77777777" w:rsidR="00D154B3" w:rsidRDefault="00D154B3" w:rsidP="00D154B3">
      <w:pPr>
        <w:rPr>
          <w:rFonts w:ascii="华文仿宋" w:eastAsia="华文仿宋" w:hAnsi="华文仿宋"/>
        </w:rPr>
      </w:pPr>
    </w:p>
    <w:p w14:paraId="7B1D1FDB" w14:textId="77777777" w:rsidR="00D154B3" w:rsidRDefault="00D154B3" w:rsidP="00D154B3">
      <w:pPr>
        <w:rPr>
          <w:rFonts w:ascii="华文仿宋" w:eastAsia="华文仿宋" w:hAnsi="华文仿宋"/>
        </w:rPr>
      </w:pPr>
    </w:p>
    <w:p w14:paraId="275C1297" w14:textId="77777777" w:rsidR="00D154B3" w:rsidRDefault="00D154B3" w:rsidP="00D154B3">
      <w:pPr>
        <w:rPr>
          <w:rFonts w:ascii="华文仿宋" w:eastAsia="华文仿宋" w:hAnsi="华文仿宋"/>
        </w:rPr>
      </w:pPr>
    </w:p>
    <w:p w14:paraId="1241F26A" w14:textId="77777777" w:rsidR="00D154B3" w:rsidRDefault="00D154B3" w:rsidP="00D154B3">
      <w:pPr>
        <w:rPr>
          <w:rFonts w:ascii="华文仿宋" w:eastAsia="华文仿宋" w:hAnsi="华文仿宋"/>
        </w:rPr>
      </w:pPr>
    </w:p>
    <w:p w14:paraId="06FD91E5" w14:textId="77777777" w:rsidR="00D154B3" w:rsidRDefault="00D154B3" w:rsidP="00D154B3">
      <w:pPr>
        <w:rPr>
          <w:rFonts w:ascii="华文仿宋" w:eastAsia="华文仿宋" w:hAnsi="华文仿宋"/>
        </w:rPr>
      </w:pPr>
    </w:p>
    <w:p w14:paraId="48D2B94F" w14:textId="77777777" w:rsidR="00D154B3" w:rsidRDefault="00D154B3" w:rsidP="00D154B3">
      <w:pPr>
        <w:rPr>
          <w:rFonts w:ascii="华文仿宋" w:eastAsia="华文仿宋" w:hAnsi="华文仿宋"/>
        </w:rPr>
      </w:pPr>
    </w:p>
    <w:p w14:paraId="571BF19A" w14:textId="77777777" w:rsidR="00D154B3" w:rsidRDefault="00D154B3" w:rsidP="00D154B3">
      <w:pPr>
        <w:rPr>
          <w:rFonts w:ascii="华文仿宋" w:eastAsia="华文仿宋" w:hAnsi="华文仿宋"/>
        </w:rPr>
      </w:pPr>
    </w:p>
    <w:p w14:paraId="66107BFB" w14:textId="5A63A4AE" w:rsidR="00D154B3" w:rsidRDefault="00D154B3" w:rsidP="00D154B3">
      <w:pPr>
        <w:rPr>
          <w:rFonts w:ascii="华文仿宋" w:eastAsia="华文仿宋" w:hAnsi="华文仿宋" w:hint="eastAsia"/>
        </w:rPr>
      </w:pPr>
      <w:r>
        <w:rPr>
          <w:rFonts w:ascii="华文仿宋" w:eastAsia="华文仿宋" w:hAnsi="华文仿宋" w:hint="eastAsia"/>
          <w:noProof/>
          <w:lang w:val="en-US" w:eastAsia="zh-CN"/>
        </w:rPr>
        <w:lastRenderedPageBreak/>
        <w:drawing>
          <wp:inline distT="0" distB="0" distL="0" distR="0" wp14:anchorId="42C612A7" wp14:editId="0CBD6F4D">
            <wp:extent cx="4751705" cy="6192520"/>
            <wp:effectExtent l="0" t="0" r="0" b="0"/>
            <wp:docPr id="15" name="图片 15" descr="509EBE4A-E60E-484d-87E1-73A5BCB1F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509EBE4A-E60E-484d-87E1-73A5BCB1F9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619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140A0" w14:textId="77777777" w:rsidR="00D154B3" w:rsidRDefault="00D154B3" w:rsidP="00D154B3">
      <w:pPr>
        <w:rPr>
          <w:rFonts w:ascii="华文仿宋" w:eastAsia="华文仿宋" w:hAnsi="华文仿宋"/>
        </w:rPr>
      </w:pPr>
    </w:p>
    <w:p w14:paraId="10C8F7F2" w14:textId="77777777" w:rsidR="00D154B3" w:rsidRDefault="00D154B3" w:rsidP="00D154B3">
      <w:pPr>
        <w:rPr>
          <w:rFonts w:ascii="华文仿宋" w:eastAsia="华文仿宋" w:hAnsi="华文仿宋"/>
        </w:rPr>
      </w:pPr>
    </w:p>
    <w:p w14:paraId="08DCACC6" w14:textId="77777777" w:rsidR="00D154B3" w:rsidRDefault="00D154B3" w:rsidP="00D154B3">
      <w:pPr>
        <w:rPr>
          <w:rFonts w:ascii="华文仿宋" w:eastAsia="华文仿宋" w:hAnsi="华文仿宋"/>
        </w:rPr>
      </w:pPr>
    </w:p>
    <w:p w14:paraId="14DCE1B4" w14:textId="77777777" w:rsidR="00D154B3" w:rsidRDefault="00D154B3" w:rsidP="00D154B3">
      <w:pPr>
        <w:rPr>
          <w:rFonts w:ascii="华文仿宋" w:eastAsia="华文仿宋" w:hAnsi="华文仿宋"/>
        </w:rPr>
      </w:pPr>
    </w:p>
    <w:p w14:paraId="78CB6B96" w14:textId="77777777" w:rsidR="00D154B3" w:rsidRDefault="00D154B3" w:rsidP="00D154B3">
      <w:pPr>
        <w:rPr>
          <w:rFonts w:ascii="华文仿宋" w:eastAsia="华文仿宋" w:hAnsi="华文仿宋"/>
        </w:rPr>
      </w:pPr>
    </w:p>
    <w:p w14:paraId="2EEB5859" w14:textId="77777777" w:rsidR="00D154B3" w:rsidRDefault="00D154B3" w:rsidP="00D154B3">
      <w:pPr>
        <w:rPr>
          <w:rFonts w:ascii="华文仿宋" w:eastAsia="华文仿宋" w:hAnsi="华文仿宋"/>
        </w:rPr>
      </w:pPr>
    </w:p>
    <w:p w14:paraId="15A915BE" w14:textId="77777777" w:rsidR="00D154B3" w:rsidRDefault="00D154B3" w:rsidP="00D154B3">
      <w:pPr>
        <w:rPr>
          <w:rFonts w:ascii="华文仿宋" w:eastAsia="华文仿宋" w:hAnsi="华文仿宋"/>
        </w:rPr>
      </w:pPr>
    </w:p>
    <w:p w14:paraId="12B3D179" w14:textId="77777777" w:rsidR="00D154B3" w:rsidRDefault="00D154B3" w:rsidP="00D154B3">
      <w:pPr>
        <w:jc w:val="center"/>
        <w:rPr>
          <w:rFonts w:ascii="华文仿宋" w:eastAsia="华文仿宋" w:hAnsi="华文仿宋"/>
        </w:rPr>
      </w:pPr>
    </w:p>
    <w:p w14:paraId="1777D252" w14:textId="77777777" w:rsidR="00D154B3" w:rsidRDefault="00D154B3" w:rsidP="00D154B3">
      <w:pPr>
        <w:jc w:val="center"/>
        <w:rPr>
          <w:rFonts w:ascii="华文仿宋" w:eastAsia="华文仿宋" w:hAnsi="华文仿宋"/>
        </w:rPr>
      </w:pPr>
    </w:p>
    <w:p w14:paraId="6ACC5294" w14:textId="56A118F0" w:rsidR="00D154B3" w:rsidRDefault="00D154B3" w:rsidP="00D154B3">
      <w:pPr>
        <w:jc w:val="center"/>
        <w:rPr>
          <w:rFonts w:ascii="华文仿宋" w:eastAsia="华文仿宋" w:hAnsi="华文仿宋"/>
        </w:rPr>
      </w:pPr>
      <w:r>
        <w:rPr>
          <w:rFonts w:ascii="华文仿宋" w:eastAsia="华文仿宋" w:hAnsi="华文仿宋"/>
          <w:noProof/>
          <w:lang w:val="en-US" w:eastAsia="zh-CN"/>
        </w:rPr>
        <w:lastRenderedPageBreak/>
        <w:drawing>
          <wp:inline distT="0" distB="0" distL="0" distR="0" wp14:anchorId="43C6669C" wp14:editId="38169D66">
            <wp:extent cx="4664710" cy="629666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629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8D9D9" w14:textId="4F7CD2F9" w:rsidR="00D154B3" w:rsidRDefault="00D154B3" w:rsidP="00D154B3">
      <w:pPr>
        <w:jc w:val="center"/>
        <w:rPr>
          <w:rFonts w:ascii="华文仿宋" w:eastAsia="华文仿宋" w:hAnsi="华文仿宋"/>
        </w:rPr>
      </w:pPr>
      <w:r>
        <w:rPr>
          <w:rFonts w:ascii="华文仿宋" w:eastAsia="华文仿宋" w:hAnsi="华文仿宋"/>
          <w:noProof/>
          <w:lang w:val="en-US" w:eastAsia="zh-CN"/>
        </w:rPr>
        <w:lastRenderedPageBreak/>
        <w:drawing>
          <wp:inline distT="0" distB="0" distL="0" distR="0" wp14:anchorId="2D5B55A0" wp14:editId="71F4981F">
            <wp:extent cx="4745355" cy="6186805"/>
            <wp:effectExtent l="0" t="0" r="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618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A2AD5" w14:textId="77777777" w:rsidR="00D154B3" w:rsidRDefault="00D154B3" w:rsidP="00D154B3">
      <w:pPr>
        <w:jc w:val="center"/>
        <w:rPr>
          <w:rFonts w:ascii="华文仿宋" w:eastAsia="华文仿宋" w:hAnsi="华文仿宋"/>
        </w:rPr>
      </w:pPr>
    </w:p>
    <w:p w14:paraId="62E9EE6A" w14:textId="32C75580" w:rsidR="00D154B3" w:rsidRDefault="00D154B3" w:rsidP="00D154B3">
      <w:pPr>
        <w:jc w:val="center"/>
        <w:rPr>
          <w:rFonts w:ascii="华文仿宋" w:eastAsia="华文仿宋" w:hAnsi="华文仿宋" w:hint="eastAsia"/>
        </w:rPr>
      </w:pPr>
      <w:r>
        <w:rPr>
          <w:rFonts w:ascii="华文仿宋" w:eastAsia="华文仿宋" w:hAnsi="华文仿宋" w:hint="eastAsia"/>
          <w:noProof/>
          <w:lang w:val="en-US" w:eastAsia="zh-CN"/>
        </w:rPr>
        <w:lastRenderedPageBreak/>
        <w:drawing>
          <wp:inline distT="0" distB="0" distL="0" distR="0" wp14:anchorId="23F0A4A2" wp14:editId="70602062">
            <wp:extent cx="4763135" cy="6551295"/>
            <wp:effectExtent l="0" t="0" r="0" b="1905"/>
            <wp:docPr id="9" name="图片 9" descr="4AE2B19F-C116-471b-8176-76379CF2FA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4AE2B19F-C116-471b-8176-76379CF2FAF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655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hint="eastAsia"/>
          <w:noProof/>
          <w:lang w:val="en-US" w:eastAsia="zh-CN"/>
        </w:rPr>
        <w:lastRenderedPageBreak/>
        <w:drawing>
          <wp:inline distT="0" distB="0" distL="0" distR="0" wp14:anchorId="61E89598" wp14:editId="588DD1A1">
            <wp:extent cx="4763135" cy="6701790"/>
            <wp:effectExtent l="0" t="0" r="0" b="3810"/>
            <wp:docPr id="8" name="图片 8" descr="3CF9D6F8-D44C-41e8-BC34-65A41538C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3CF9D6F8-D44C-41e8-BC34-65A41538C5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670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C4BD3" w14:textId="77777777" w:rsidR="00D154B3" w:rsidRDefault="00D154B3" w:rsidP="00D154B3">
      <w:pPr>
        <w:jc w:val="center"/>
        <w:rPr>
          <w:rFonts w:ascii="华文仿宋" w:eastAsia="华文仿宋" w:hAnsi="华文仿宋"/>
        </w:rPr>
      </w:pPr>
    </w:p>
    <w:p w14:paraId="2CA5A609" w14:textId="77777777" w:rsidR="00D154B3" w:rsidRDefault="00D154B3" w:rsidP="00D154B3">
      <w:pPr>
        <w:jc w:val="center"/>
        <w:rPr>
          <w:rFonts w:ascii="华文仿宋" w:eastAsia="华文仿宋" w:hAnsi="华文仿宋"/>
        </w:rPr>
      </w:pPr>
    </w:p>
    <w:p w14:paraId="69DF6C93" w14:textId="77777777" w:rsidR="00D154B3" w:rsidRDefault="00D154B3" w:rsidP="00D154B3">
      <w:pPr>
        <w:jc w:val="center"/>
        <w:rPr>
          <w:rFonts w:ascii="华文仿宋" w:eastAsia="华文仿宋" w:hAnsi="华文仿宋"/>
        </w:rPr>
      </w:pPr>
    </w:p>
    <w:p w14:paraId="3B554448" w14:textId="1E5601AD" w:rsidR="00D154B3" w:rsidRDefault="00D154B3" w:rsidP="00D154B3">
      <w:pPr>
        <w:jc w:val="center"/>
        <w:rPr>
          <w:rFonts w:ascii="华文仿宋" w:eastAsia="华文仿宋" w:hAnsi="华文仿宋" w:hint="eastAsia"/>
        </w:rPr>
      </w:pPr>
      <w:r>
        <w:rPr>
          <w:rFonts w:ascii="华文仿宋" w:eastAsia="华文仿宋" w:hAnsi="华文仿宋" w:hint="eastAsia"/>
          <w:noProof/>
          <w:lang w:val="en-US" w:eastAsia="zh-CN"/>
        </w:rPr>
        <w:lastRenderedPageBreak/>
        <w:drawing>
          <wp:inline distT="0" distB="0" distL="0" distR="0" wp14:anchorId="32BFD1A5" wp14:editId="1577571F">
            <wp:extent cx="4763135" cy="6644005"/>
            <wp:effectExtent l="0" t="0" r="0" b="4445"/>
            <wp:docPr id="7" name="图片 7" descr="AE5269FA-8395-4b59-A961-35122EA84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AE5269FA-8395-4b59-A961-35122EA84F7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664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hint="eastAsia"/>
          <w:noProof/>
          <w:lang w:val="en-US" w:eastAsia="zh-CN"/>
        </w:rPr>
        <w:lastRenderedPageBreak/>
        <w:drawing>
          <wp:inline distT="0" distB="0" distL="0" distR="0" wp14:anchorId="03DA703A" wp14:editId="59C70A1A">
            <wp:extent cx="4751705" cy="6788785"/>
            <wp:effectExtent l="0" t="0" r="0" b="0"/>
            <wp:docPr id="6" name="图片 6" descr="495AD7CE-6A28-4b77-9E19-2A27F5456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495AD7CE-6A28-4b77-9E19-2A27F545689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678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941D1" w14:textId="77777777" w:rsidR="00D154B3" w:rsidRDefault="00D154B3" w:rsidP="00D154B3">
      <w:pPr>
        <w:jc w:val="center"/>
        <w:rPr>
          <w:rFonts w:ascii="华文仿宋" w:eastAsia="华文仿宋" w:hAnsi="华文仿宋"/>
        </w:rPr>
      </w:pPr>
    </w:p>
    <w:p w14:paraId="36CEC997" w14:textId="51C371D1" w:rsidR="00D154B3" w:rsidRDefault="00D154B3" w:rsidP="00D154B3">
      <w:pPr>
        <w:jc w:val="center"/>
        <w:rPr>
          <w:rFonts w:ascii="华文仿宋" w:eastAsia="华文仿宋" w:hAnsi="华文仿宋" w:hint="eastAsia"/>
        </w:rPr>
      </w:pPr>
      <w:r>
        <w:rPr>
          <w:rFonts w:ascii="华文仿宋" w:eastAsia="华文仿宋" w:hAnsi="华文仿宋" w:hint="eastAsia"/>
          <w:noProof/>
          <w:lang w:val="en-US" w:eastAsia="zh-CN"/>
        </w:rPr>
        <w:lastRenderedPageBreak/>
        <w:drawing>
          <wp:inline distT="0" distB="0" distL="0" distR="0" wp14:anchorId="6E1006E8" wp14:editId="148BC9A5">
            <wp:extent cx="4751705" cy="6776720"/>
            <wp:effectExtent l="0" t="0" r="0" b="5080"/>
            <wp:docPr id="5" name="图片 5" descr="6888EDAB-200F-4952-999A-72A5B8B44E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6888EDAB-200F-4952-999A-72A5B8B44EB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677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87774" w14:textId="77777777" w:rsidR="00D154B3" w:rsidRDefault="00D154B3" w:rsidP="00D154B3">
      <w:pPr>
        <w:jc w:val="center"/>
        <w:rPr>
          <w:rFonts w:ascii="华文仿宋" w:eastAsia="华文仿宋" w:hAnsi="华文仿宋"/>
        </w:rPr>
      </w:pPr>
    </w:p>
    <w:p w14:paraId="63AB6F8F" w14:textId="33316EB3" w:rsidR="00D154B3" w:rsidRDefault="00D154B3" w:rsidP="00D154B3">
      <w:pPr>
        <w:jc w:val="center"/>
        <w:rPr>
          <w:rFonts w:ascii="黑体" w:hAnsi="黑体" w:hint="eastAsia"/>
          <w:color w:val="000000"/>
          <w:szCs w:val="21"/>
        </w:rPr>
      </w:pPr>
      <w:r>
        <w:rPr>
          <w:rFonts w:ascii="黑体" w:hAnsi="黑体" w:hint="eastAsia"/>
          <w:noProof/>
          <w:color w:val="000000"/>
          <w:szCs w:val="21"/>
          <w:lang w:val="en-US" w:eastAsia="zh-CN"/>
        </w:rPr>
        <w:lastRenderedPageBreak/>
        <w:drawing>
          <wp:inline distT="0" distB="0" distL="0" distR="0" wp14:anchorId="77E5E811" wp14:editId="6CDB46A1">
            <wp:extent cx="4757420" cy="6638290"/>
            <wp:effectExtent l="0" t="0" r="5080" b="0"/>
            <wp:docPr id="4" name="图片 4" descr="EC00FEB6-05DD-478a-AC52-4ECFF6CDEF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EC00FEB6-05DD-478a-AC52-4ECFF6CDEF6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663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3F720" w14:textId="77777777" w:rsidR="002445C4" w:rsidRPr="00D154B3" w:rsidRDefault="002445C4" w:rsidP="00D154B3"/>
    <w:sectPr w:rsidR="002445C4" w:rsidRPr="00D154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CBE0C" w14:textId="77777777" w:rsidR="00AE312D" w:rsidRDefault="00AE312D" w:rsidP="00D154B3">
      <w:r>
        <w:separator/>
      </w:r>
    </w:p>
  </w:endnote>
  <w:endnote w:type="continuationSeparator" w:id="0">
    <w:p w14:paraId="2F869C67" w14:textId="77777777" w:rsidR="00AE312D" w:rsidRDefault="00AE312D" w:rsidP="00D15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1792B" w14:textId="77777777" w:rsidR="00AE312D" w:rsidRDefault="00AE312D" w:rsidP="00D154B3">
      <w:r>
        <w:separator/>
      </w:r>
    </w:p>
  </w:footnote>
  <w:footnote w:type="continuationSeparator" w:id="0">
    <w:p w14:paraId="06995F10" w14:textId="77777777" w:rsidR="00AE312D" w:rsidRDefault="00AE312D" w:rsidP="00D154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75582D"/>
    <w:multiLevelType w:val="singleLevel"/>
    <w:tmpl w:val="4E75582D"/>
    <w:lvl w:ilvl="0">
      <w:start w:val="1"/>
      <w:numFmt w:val="decimal"/>
      <w:suff w:val="nothing"/>
      <w:lvlText w:val="%1、"/>
      <w:lvlJc w:val="left"/>
    </w:lvl>
  </w:abstractNum>
  <w:num w:numId="1" w16cid:durableId="19809153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45C4"/>
    <w:rsid w:val="002445C4"/>
    <w:rsid w:val="00AE312D"/>
    <w:rsid w:val="00D154B3"/>
    <w:rsid w:val="07F876A6"/>
    <w:rsid w:val="1D6D29A0"/>
    <w:rsid w:val="36790FAE"/>
    <w:rsid w:val="51133422"/>
    <w:rsid w:val="6E715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32822D5"/>
  <w15:docId w15:val="{DD6339BE-6B8A-4118-B4C4-2EE0FBEBE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header"/>
    <w:basedOn w:val="a"/>
    <w:link w:val="a5"/>
    <w:rsid w:val="00D154B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D154B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D154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D154B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annotation text"/>
    <w:basedOn w:val="a"/>
    <w:link w:val="a9"/>
    <w:rsid w:val="00D154B3"/>
    <w:pPr>
      <w:jc w:val="left"/>
    </w:pPr>
    <w:rPr>
      <w:rFonts w:ascii="Calibri" w:eastAsia="宋体" w:hAnsi="Calibri" w:cs="Times New Roman"/>
      <w:szCs w:val="22"/>
    </w:rPr>
  </w:style>
  <w:style w:type="character" w:customStyle="1" w:styleId="a9">
    <w:name w:val="批注文字 字符"/>
    <w:basedOn w:val="a0"/>
    <w:link w:val="a8"/>
    <w:rsid w:val="00D154B3"/>
    <w:rPr>
      <w:rFonts w:ascii="Calibri" w:hAnsi="Calibri"/>
      <w:kern w:val="2"/>
      <w:sz w:val="21"/>
      <w:szCs w:val="22"/>
    </w:rPr>
  </w:style>
  <w:style w:type="character" w:styleId="aa">
    <w:name w:val="annotation reference"/>
    <w:rsid w:val="00D154B3"/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103</Words>
  <Characters>588</Characters>
  <Application>Microsoft Office Word</Application>
  <DocSecurity>0</DocSecurity>
  <Lines>4</Lines>
  <Paragraphs>1</Paragraphs>
  <ScaleCrop>false</ScaleCrop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清 陆</cp:lastModifiedBy>
  <cp:revision>2</cp:revision>
  <dcterms:created xsi:type="dcterms:W3CDTF">2026-01-18T12:17:00Z</dcterms:created>
  <dcterms:modified xsi:type="dcterms:W3CDTF">2026-01-19T03:30:00Z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eyJoZGlkIjoiNDUwMTFkMDI3ZjBmZjczM2Q3M2EwOGI5M2VjYzUzMDkiLCJ1c2VySWQiOiI1MTQ0NTc2ODIifQ==</vt:lpwstr>
  </property>
  <property fmtid="{D5CDD505-2E9C-101B-9397-08002B2CF9AE}" pid="4" name="ICV">
    <vt:lpwstr>66AF1DEDEEAB403FBC63DF44274A6C9D_12</vt:lpwstr>
  </property>
</Properties>
</file>